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A8EB" w14:textId="3A9C6295" w:rsidR="00313A22" w:rsidRPr="007055CF" w:rsidRDefault="00BA3732" w:rsidP="004F1F6E">
      <w:pPr>
        <w:spacing w:after="40" w:line="240" w:lineRule="auto"/>
        <w:jc w:val="center"/>
        <w:rPr>
          <w:b/>
          <w:bCs/>
          <w:sz w:val="28"/>
          <w:szCs w:val="28"/>
          <w:u w:val="single"/>
        </w:rPr>
      </w:pPr>
      <w:r w:rsidRPr="007055CF">
        <w:rPr>
          <w:b/>
          <w:bCs/>
          <w:sz w:val="28"/>
          <w:szCs w:val="28"/>
          <w:u w:val="single"/>
        </w:rPr>
        <w:t>Declar</w:t>
      </w:r>
      <w:r w:rsidR="004F1F6E" w:rsidRPr="007055CF">
        <w:rPr>
          <w:b/>
          <w:bCs/>
          <w:sz w:val="28"/>
          <w:szCs w:val="28"/>
          <w:u w:val="single"/>
        </w:rPr>
        <w:t xml:space="preserve">ation of </w:t>
      </w:r>
      <w:r w:rsidRPr="007055CF">
        <w:rPr>
          <w:b/>
          <w:bCs/>
          <w:sz w:val="28"/>
          <w:szCs w:val="28"/>
          <w:u w:val="single"/>
        </w:rPr>
        <w:t>interests</w:t>
      </w:r>
    </w:p>
    <w:p w14:paraId="5EBCDA57" w14:textId="77777777" w:rsidR="00E35C29" w:rsidRPr="007055CF" w:rsidRDefault="00E35C29" w:rsidP="004F1F6E">
      <w:pPr>
        <w:spacing w:after="40" w:line="240" w:lineRule="auto"/>
        <w:rPr>
          <w:sz w:val="22"/>
          <w:szCs w:val="22"/>
        </w:rPr>
      </w:pPr>
    </w:p>
    <w:p w14:paraId="0E112C14" w14:textId="56D1CCF1" w:rsidR="00E35C29" w:rsidRPr="007055CF" w:rsidRDefault="001337C2" w:rsidP="004F1F6E">
      <w:pPr>
        <w:spacing w:after="40" w:line="240" w:lineRule="auto"/>
        <w:rPr>
          <w:b/>
          <w:bCs/>
          <w:u w:val="single"/>
        </w:rPr>
      </w:pPr>
      <w:r w:rsidRPr="007055CF">
        <w:rPr>
          <w:b/>
          <w:bCs/>
          <w:u w:val="single"/>
        </w:rPr>
        <w:t xml:space="preserve">Recent and ongoing </w:t>
      </w:r>
      <w:r w:rsidR="00E35C29" w:rsidRPr="007055CF">
        <w:rPr>
          <w:b/>
          <w:bCs/>
          <w:u w:val="single"/>
        </w:rPr>
        <w:t xml:space="preserve">interests, 2020 through March 2025 </w:t>
      </w:r>
    </w:p>
    <w:p w14:paraId="0AA4D49A" w14:textId="77777777" w:rsidR="001337C2" w:rsidRPr="007055CF" w:rsidRDefault="001337C2" w:rsidP="004F1F6E">
      <w:pPr>
        <w:spacing w:after="40" w:line="240" w:lineRule="auto"/>
        <w:rPr>
          <w:b/>
          <w:bCs/>
          <w:sz w:val="22"/>
          <w:szCs w:val="22"/>
        </w:rPr>
      </w:pPr>
    </w:p>
    <w:p w14:paraId="43D4A108" w14:textId="0DDDA237" w:rsidR="00E35C29" w:rsidRPr="007055CF" w:rsidRDefault="00E35C29" w:rsidP="004F1F6E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>Commercial or industry-supported organisations:</w:t>
      </w:r>
    </w:p>
    <w:p w14:paraId="4F32785C" w14:textId="10517F36" w:rsidR="00E35C29" w:rsidRPr="007055CF" w:rsidRDefault="00E35C29" w:rsidP="000A74C3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Unilever: shareholder</w:t>
      </w:r>
      <w:r w:rsidR="001337C2" w:rsidRPr="007055CF">
        <w:rPr>
          <w:sz w:val="22"/>
          <w:szCs w:val="22"/>
          <w:vertAlign w:val="superscript"/>
        </w:rPr>
        <w:t>1</w:t>
      </w:r>
    </w:p>
    <w:p w14:paraId="5325A953" w14:textId="1EFE699F" w:rsidR="00F209A2" w:rsidRPr="007055CF" w:rsidRDefault="00F209A2" w:rsidP="000A74C3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Consultancies </w:t>
      </w:r>
      <w:r w:rsidRPr="007055CF">
        <w:rPr>
          <w:sz w:val="22"/>
          <w:szCs w:val="22"/>
        </w:rPr>
        <w:t xml:space="preserve">in carbohydrates, </w:t>
      </w:r>
      <w:r w:rsidRPr="007055CF">
        <w:rPr>
          <w:sz w:val="22"/>
          <w:szCs w:val="22"/>
        </w:rPr>
        <w:t>sugars</w:t>
      </w:r>
      <w:r w:rsidRPr="007055CF">
        <w:rPr>
          <w:sz w:val="22"/>
          <w:szCs w:val="22"/>
        </w:rPr>
        <w:t xml:space="preserve">, </w:t>
      </w:r>
      <w:r w:rsidRPr="007055CF">
        <w:rPr>
          <w:sz w:val="22"/>
          <w:szCs w:val="22"/>
        </w:rPr>
        <w:t>sweeteners</w:t>
      </w:r>
      <w:r w:rsidRPr="007055CF">
        <w:rPr>
          <w:sz w:val="22"/>
          <w:szCs w:val="22"/>
        </w:rPr>
        <w:t xml:space="preserve"> and sweetness:</w:t>
      </w:r>
    </w:p>
    <w:p w14:paraId="3BC29A2F" w14:textId="216FAB15" w:rsidR="00E35C29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Unilever,</w:t>
      </w:r>
      <w:r w:rsidRPr="007055CF">
        <w:rPr>
          <w:sz w:val="22"/>
          <w:szCs w:val="22"/>
        </w:rPr>
        <w:t xml:space="preserve"> </w:t>
      </w:r>
      <w:r w:rsidR="00F209A2" w:rsidRPr="007055CF">
        <w:rPr>
          <w:sz w:val="22"/>
          <w:szCs w:val="22"/>
        </w:rPr>
        <w:t>2020-2023</w:t>
      </w:r>
      <w:r w:rsidR="004F1F6E" w:rsidRPr="007055CF">
        <w:rPr>
          <w:sz w:val="22"/>
          <w:szCs w:val="22"/>
          <w:vertAlign w:val="superscript"/>
        </w:rPr>
        <w:t>1</w:t>
      </w:r>
    </w:p>
    <w:p w14:paraId="61D3AA33" w14:textId="54030C69" w:rsidR="00E35C29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Tate and Lyle PLC</w:t>
      </w:r>
      <w:r w:rsidR="00F209A2" w:rsidRPr="007055CF">
        <w:rPr>
          <w:sz w:val="22"/>
          <w:szCs w:val="22"/>
        </w:rPr>
        <w:t>, 2023</w:t>
      </w:r>
      <w:r w:rsidR="004F1F6E" w:rsidRPr="007055CF">
        <w:rPr>
          <w:sz w:val="22"/>
          <w:szCs w:val="22"/>
          <w:vertAlign w:val="superscript"/>
        </w:rPr>
        <w:t>1</w:t>
      </w:r>
    </w:p>
    <w:p w14:paraId="0D5B4A9F" w14:textId="71161CB9" w:rsidR="00E35C29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Cargill Inc</w:t>
      </w:r>
      <w:r w:rsidR="00F209A2" w:rsidRPr="007055CF">
        <w:rPr>
          <w:sz w:val="22"/>
          <w:szCs w:val="22"/>
        </w:rPr>
        <w:t>, 2021-2024</w:t>
      </w:r>
    </w:p>
    <w:p w14:paraId="3E4AFCD1" w14:textId="7858CB68" w:rsidR="00F209A2" w:rsidRPr="007055CF" w:rsidRDefault="00E35C29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CBC Israel</w:t>
      </w:r>
      <w:r w:rsidR="00F209A2" w:rsidRPr="007055CF">
        <w:rPr>
          <w:sz w:val="22"/>
          <w:szCs w:val="22"/>
        </w:rPr>
        <w:t>,</w:t>
      </w:r>
      <w:r w:rsidRPr="007055CF">
        <w:rPr>
          <w:sz w:val="22"/>
          <w:szCs w:val="22"/>
        </w:rPr>
        <w:t xml:space="preserve"> </w:t>
      </w:r>
      <w:r w:rsidRPr="007055CF">
        <w:rPr>
          <w:sz w:val="22"/>
          <w:szCs w:val="22"/>
        </w:rPr>
        <w:t>2020-2024</w:t>
      </w:r>
    </w:p>
    <w:p w14:paraId="64E5C034" w14:textId="01804BB2" w:rsidR="00E35C29" w:rsidRPr="007055CF" w:rsidRDefault="00F209A2" w:rsidP="004F1F6E">
      <w:pPr>
        <w:spacing w:after="40" w:line="240" w:lineRule="auto"/>
        <w:ind w:left="720"/>
        <w:rPr>
          <w:sz w:val="22"/>
          <w:szCs w:val="22"/>
        </w:rPr>
      </w:pPr>
      <w:r w:rsidRPr="007055CF">
        <w:rPr>
          <w:sz w:val="22"/>
          <w:szCs w:val="22"/>
        </w:rPr>
        <w:t>China Natl Res Inst of Food and Fermentation Industries Co., 2020-2023</w:t>
      </w:r>
    </w:p>
    <w:p w14:paraId="04D13233" w14:textId="1445EFAF" w:rsidR="00F209A2" w:rsidRPr="007055CF" w:rsidRDefault="000A74C3" w:rsidP="000A74C3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b/>
          <w:bCs/>
          <w:sz w:val="22"/>
          <w:szCs w:val="22"/>
        </w:rPr>
      </w:pPr>
      <w:r w:rsidRPr="007055CF">
        <w:rPr>
          <w:sz w:val="22"/>
          <w:szCs w:val="22"/>
        </w:rPr>
        <w:t>World Sugar Research Organi</w:t>
      </w:r>
      <w:r w:rsidR="00465C2D">
        <w:rPr>
          <w:sz w:val="22"/>
          <w:szCs w:val="22"/>
        </w:rPr>
        <w:t>s</w:t>
      </w:r>
      <w:r w:rsidRPr="007055CF">
        <w:rPr>
          <w:sz w:val="22"/>
          <w:szCs w:val="22"/>
        </w:rPr>
        <w:t>ation</w:t>
      </w:r>
      <w:r w:rsidRPr="007055CF">
        <w:rPr>
          <w:sz w:val="22"/>
          <w:szCs w:val="22"/>
        </w:rPr>
        <w:t>: Invited speaker, 2024</w:t>
      </w:r>
      <w:r w:rsidRPr="007055CF">
        <w:rPr>
          <w:sz w:val="22"/>
          <w:szCs w:val="22"/>
          <w:vertAlign w:val="superscript"/>
        </w:rPr>
        <w:t>2</w:t>
      </w:r>
    </w:p>
    <w:p w14:paraId="7D4C4E88" w14:textId="42212D8F" w:rsidR="001337C2" w:rsidRPr="007055CF" w:rsidRDefault="001337C2" w:rsidP="001337C2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Nature Publishing Group</w:t>
      </w:r>
      <w:r w:rsidRPr="007055CF">
        <w:rPr>
          <w:sz w:val="22"/>
          <w:szCs w:val="22"/>
        </w:rPr>
        <w:t xml:space="preserve">: </w:t>
      </w:r>
      <w:r w:rsidRPr="007055CF">
        <w:rPr>
          <w:i/>
          <w:iCs/>
          <w:sz w:val="22"/>
          <w:szCs w:val="22"/>
        </w:rPr>
        <w:t>Intl J Obesity</w:t>
      </w:r>
      <w:r w:rsidRPr="007055CF">
        <w:rPr>
          <w:sz w:val="22"/>
          <w:szCs w:val="22"/>
        </w:rPr>
        <w:t xml:space="preserve"> </w:t>
      </w:r>
      <w:r w:rsidRPr="007055CF">
        <w:rPr>
          <w:sz w:val="22"/>
          <w:szCs w:val="22"/>
        </w:rPr>
        <w:t>Editorial Board</w:t>
      </w:r>
      <w:r w:rsidRPr="007055CF">
        <w:rPr>
          <w:sz w:val="22"/>
          <w:szCs w:val="22"/>
        </w:rPr>
        <w:t>, 2019-</w:t>
      </w:r>
      <w:r w:rsidRPr="007055CF">
        <w:rPr>
          <w:sz w:val="22"/>
          <w:szCs w:val="22"/>
        </w:rPr>
        <w:t>present</w:t>
      </w:r>
    </w:p>
    <w:p w14:paraId="2475370F" w14:textId="68B39CEB" w:rsidR="000A74C3" w:rsidRPr="007055CF" w:rsidRDefault="001337C2" w:rsidP="001337C2">
      <w:pPr>
        <w:pStyle w:val="ListParagraph"/>
        <w:numPr>
          <w:ilvl w:val="0"/>
          <w:numId w:val="3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MDPI: </w:t>
      </w:r>
      <w:r w:rsidRPr="007055CF">
        <w:rPr>
          <w:i/>
          <w:iCs/>
          <w:sz w:val="22"/>
          <w:szCs w:val="22"/>
        </w:rPr>
        <w:t>Nutrients</w:t>
      </w:r>
      <w:r w:rsidRPr="007055CF">
        <w:rPr>
          <w:sz w:val="22"/>
          <w:szCs w:val="22"/>
        </w:rPr>
        <w:t xml:space="preserve"> </w:t>
      </w:r>
      <w:r w:rsidRPr="007055CF">
        <w:rPr>
          <w:sz w:val="22"/>
          <w:szCs w:val="22"/>
        </w:rPr>
        <w:t>Editorial Board</w:t>
      </w:r>
      <w:r w:rsidRPr="007055CF">
        <w:rPr>
          <w:sz w:val="22"/>
          <w:szCs w:val="22"/>
        </w:rPr>
        <w:t xml:space="preserve">, </w:t>
      </w:r>
      <w:r w:rsidRPr="007055CF">
        <w:rPr>
          <w:sz w:val="22"/>
          <w:szCs w:val="22"/>
        </w:rPr>
        <w:t>2021-present</w:t>
      </w:r>
    </w:p>
    <w:p w14:paraId="7A5B3639" w14:textId="77777777" w:rsidR="001337C2" w:rsidRPr="007055CF" w:rsidRDefault="001337C2" w:rsidP="004F1F6E">
      <w:pPr>
        <w:spacing w:after="40" w:line="240" w:lineRule="auto"/>
        <w:rPr>
          <w:b/>
          <w:bCs/>
          <w:sz w:val="22"/>
          <w:szCs w:val="22"/>
        </w:rPr>
      </w:pPr>
    </w:p>
    <w:p w14:paraId="5D0B754A" w14:textId="1A352B77" w:rsidR="00E35C29" w:rsidRPr="007055CF" w:rsidRDefault="00E35C29" w:rsidP="004F1F6E">
      <w:pPr>
        <w:spacing w:after="40" w:line="240" w:lineRule="auto"/>
        <w:rPr>
          <w:b/>
          <w:bCs/>
          <w:sz w:val="22"/>
          <w:szCs w:val="22"/>
        </w:rPr>
      </w:pPr>
      <w:bookmarkStart w:id="0" w:name="_Hlk190931486"/>
      <w:r w:rsidRPr="007055CF">
        <w:rPr>
          <w:b/>
          <w:bCs/>
          <w:sz w:val="22"/>
          <w:szCs w:val="22"/>
        </w:rPr>
        <w:t>Academic and government organisations:</w:t>
      </w:r>
    </w:p>
    <w:bookmarkEnd w:id="0"/>
    <w:p w14:paraId="452501D9" w14:textId="7B2152AC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UK Scientific Advisory Committee on Nutrition (SAC</w:t>
      </w:r>
      <w:r w:rsidRPr="007055CF">
        <w:rPr>
          <w:sz w:val="22"/>
          <w:szCs w:val="22"/>
        </w:rPr>
        <w:t>N), 2005-present</w:t>
      </w:r>
      <w:r w:rsidRPr="007055CF">
        <w:rPr>
          <w:sz w:val="22"/>
          <w:szCs w:val="22"/>
          <w:vertAlign w:val="superscript"/>
        </w:rPr>
        <w:t>2</w:t>
      </w:r>
    </w:p>
    <w:p w14:paraId="119075C7" w14:textId="68ED9B45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BBSRC Diet and Health Open Innovation Research Club ‘Consumer Lab’ hub</w:t>
      </w:r>
      <w:r w:rsidRPr="007055CF">
        <w:rPr>
          <w:sz w:val="22"/>
          <w:szCs w:val="22"/>
        </w:rPr>
        <w:t>, University of Bristol: Industry co-lead and advisory panels, 2022-present</w:t>
      </w:r>
      <w:r w:rsidRPr="007055CF">
        <w:rPr>
          <w:sz w:val="22"/>
          <w:szCs w:val="22"/>
          <w:vertAlign w:val="superscript"/>
        </w:rPr>
        <w:t>2</w:t>
      </w:r>
    </w:p>
    <w:p w14:paraId="5AD009E1" w14:textId="707CC965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Wageningen University and Research, Top Institute Food and Nutrition</w:t>
      </w:r>
      <w:r w:rsidRPr="007055CF">
        <w:rPr>
          <w:sz w:val="22"/>
          <w:szCs w:val="22"/>
        </w:rPr>
        <w:t xml:space="preserve">: </w:t>
      </w:r>
      <w:r w:rsidRPr="007055CF">
        <w:rPr>
          <w:sz w:val="22"/>
          <w:szCs w:val="22"/>
        </w:rPr>
        <w:t>Steering Committee</w:t>
      </w:r>
      <w:r w:rsidRPr="007055CF">
        <w:rPr>
          <w:sz w:val="22"/>
          <w:szCs w:val="22"/>
        </w:rPr>
        <w:t xml:space="preserve"> </w:t>
      </w:r>
      <w:r w:rsidRPr="007055CF">
        <w:rPr>
          <w:sz w:val="22"/>
          <w:szCs w:val="22"/>
        </w:rPr>
        <w:t>Project RESTRUCTURE</w:t>
      </w:r>
      <w:r w:rsidRPr="007055CF">
        <w:rPr>
          <w:sz w:val="22"/>
          <w:szCs w:val="22"/>
        </w:rPr>
        <w:t>, 2022-present</w:t>
      </w:r>
    </w:p>
    <w:p w14:paraId="4E731C89" w14:textId="7E6A9B2D" w:rsidR="00E35C29" w:rsidRPr="007055CF" w:rsidRDefault="00E35C29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Wageningen University and Research, Graduate School VLAG: International Advisory Board, 2016-2024</w:t>
      </w:r>
      <w:r w:rsidR="004F1F6E" w:rsidRPr="007055CF">
        <w:rPr>
          <w:sz w:val="22"/>
          <w:szCs w:val="22"/>
          <w:vertAlign w:val="superscript"/>
        </w:rPr>
        <w:t>2</w:t>
      </w:r>
    </w:p>
    <w:p w14:paraId="7040066B" w14:textId="5B238931" w:rsidR="00F209A2" w:rsidRPr="007055CF" w:rsidRDefault="00F209A2" w:rsidP="000A74C3">
      <w:pPr>
        <w:pStyle w:val="ListParagraph"/>
        <w:keepNext/>
        <w:numPr>
          <w:ilvl w:val="0"/>
          <w:numId w:val="2"/>
        </w:numPr>
        <w:suppressAutoHyphens/>
        <w:spacing w:after="40" w:line="240" w:lineRule="auto"/>
        <w:ind w:left="284" w:hanging="284"/>
        <w:outlineLvl w:val="4"/>
        <w:rPr>
          <w:sz w:val="22"/>
          <w:szCs w:val="22"/>
        </w:rPr>
      </w:pPr>
      <w:r w:rsidRPr="007055CF">
        <w:rPr>
          <w:sz w:val="22"/>
          <w:szCs w:val="22"/>
        </w:rPr>
        <w:t>SWEET</w:t>
      </w:r>
      <w:r w:rsidRPr="007055CF">
        <w:rPr>
          <w:sz w:val="22"/>
          <w:szCs w:val="22"/>
        </w:rPr>
        <w:t xml:space="preserve"> </w:t>
      </w:r>
      <w:r w:rsidRPr="007055CF">
        <w:rPr>
          <w:sz w:val="22"/>
          <w:szCs w:val="22"/>
        </w:rPr>
        <w:t xml:space="preserve">EU Horizon 2020 </w:t>
      </w:r>
      <w:r w:rsidRPr="007055CF">
        <w:rPr>
          <w:sz w:val="22"/>
          <w:szCs w:val="22"/>
        </w:rPr>
        <w:t>research consortium</w:t>
      </w:r>
      <w:r w:rsidR="001337C2" w:rsidRPr="007055CF">
        <w:rPr>
          <w:sz w:val="22"/>
          <w:szCs w:val="22"/>
        </w:rPr>
        <w:t>:</w:t>
      </w:r>
      <w:r w:rsidRPr="007055CF">
        <w:rPr>
          <w:sz w:val="22"/>
          <w:szCs w:val="22"/>
        </w:rPr>
        <w:t xml:space="preserve"> </w:t>
      </w:r>
      <w:r w:rsidRPr="007055CF">
        <w:rPr>
          <w:sz w:val="22"/>
          <w:szCs w:val="22"/>
        </w:rPr>
        <w:t>Science and Industry Advisory Board</w:t>
      </w:r>
      <w:r w:rsidR="001337C2" w:rsidRPr="007055CF">
        <w:rPr>
          <w:sz w:val="22"/>
          <w:szCs w:val="22"/>
        </w:rPr>
        <w:t xml:space="preserve">, </w:t>
      </w:r>
      <w:r w:rsidRPr="007055CF">
        <w:rPr>
          <w:sz w:val="22"/>
          <w:szCs w:val="22"/>
        </w:rPr>
        <w:t>2018-2024</w:t>
      </w:r>
      <w:r w:rsidR="004F1F6E" w:rsidRPr="007055CF">
        <w:rPr>
          <w:sz w:val="22"/>
          <w:szCs w:val="22"/>
          <w:vertAlign w:val="superscript"/>
        </w:rPr>
        <w:t>2</w:t>
      </w:r>
    </w:p>
    <w:p w14:paraId="2DB8CDD1" w14:textId="77777777" w:rsidR="00465C2D" w:rsidRPr="007055CF" w:rsidRDefault="00465C2D" w:rsidP="00465C2D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465C2D">
        <w:rPr>
          <w:sz w:val="22"/>
          <w:szCs w:val="22"/>
        </w:rPr>
        <w:t>UK Research and Innovation</w:t>
      </w:r>
      <w:r>
        <w:rPr>
          <w:sz w:val="22"/>
          <w:szCs w:val="22"/>
        </w:rPr>
        <w:t xml:space="preserve"> (UKRI) Future Leaders Fellowships: Selection panel and mentor, 2019-2024</w:t>
      </w:r>
      <w:r w:rsidRPr="00465C2D">
        <w:rPr>
          <w:sz w:val="22"/>
          <w:szCs w:val="22"/>
          <w:vertAlign w:val="superscript"/>
        </w:rPr>
        <w:t>2</w:t>
      </w:r>
    </w:p>
    <w:p w14:paraId="39714524" w14:textId="6210ECEA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UK Research Excellence Framework </w:t>
      </w:r>
      <w:r w:rsidR="00465C2D">
        <w:rPr>
          <w:sz w:val="22"/>
          <w:szCs w:val="22"/>
        </w:rPr>
        <w:t xml:space="preserve">(REF) </w:t>
      </w:r>
      <w:r w:rsidRPr="007055CF">
        <w:rPr>
          <w:sz w:val="22"/>
          <w:szCs w:val="22"/>
        </w:rPr>
        <w:t>2021: Main panel member, 2018-2021</w:t>
      </w:r>
      <w:r w:rsidRPr="007055CF">
        <w:rPr>
          <w:sz w:val="22"/>
          <w:szCs w:val="22"/>
          <w:vertAlign w:val="superscript"/>
        </w:rPr>
        <w:t>2</w:t>
      </w:r>
    </w:p>
    <w:p w14:paraId="69144FDE" w14:textId="62237028" w:rsidR="000A74C3" w:rsidRPr="007055CF" w:rsidRDefault="000A74C3" w:rsidP="000A74C3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17th International Weurman Flavour Research Symposium</w:t>
      </w:r>
      <w:r w:rsidRPr="007055CF">
        <w:rPr>
          <w:sz w:val="22"/>
          <w:szCs w:val="22"/>
        </w:rPr>
        <w:t>: Invited speaker, 2024</w:t>
      </w:r>
      <w:r w:rsidRPr="007055CF">
        <w:rPr>
          <w:sz w:val="22"/>
          <w:szCs w:val="22"/>
          <w:vertAlign w:val="superscript"/>
        </w:rPr>
        <w:t>2</w:t>
      </w:r>
    </w:p>
    <w:p w14:paraId="74DE9BCE" w14:textId="77777777" w:rsidR="000A74C3" w:rsidRPr="007055CF" w:rsidRDefault="000A74C3" w:rsidP="004F1F6E">
      <w:pPr>
        <w:spacing w:after="40" w:line="240" w:lineRule="auto"/>
        <w:rPr>
          <w:sz w:val="22"/>
          <w:szCs w:val="22"/>
        </w:rPr>
      </w:pPr>
    </w:p>
    <w:p w14:paraId="772B6944" w14:textId="4B5532F1" w:rsidR="00AA74E0" w:rsidRPr="007055CF" w:rsidRDefault="00AA74E0" w:rsidP="00AA74E0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>Memberships in professional societies:</w:t>
      </w:r>
    </w:p>
    <w:p w14:paraId="0AB66151" w14:textId="3F257EAE" w:rsidR="00AA74E0" w:rsidRPr="007055CF" w:rsidRDefault="00AA74E0" w:rsidP="00AA74E0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Association for Nutrition</w:t>
      </w:r>
      <w:r w:rsidRPr="007055CF">
        <w:rPr>
          <w:sz w:val="22"/>
          <w:szCs w:val="22"/>
        </w:rPr>
        <w:t xml:space="preserve"> (</w:t>
      </w:r>
      <w:r w:rsidRPr="007055CF">
        <w:rPr>
          <w:sz w:val="22"/>
          <w:szCs w:val="22"/>
        </w:rPr>
        <w:t>Registered Nutritionist and Fellow</w:t>
      </w:r>
      <w:r w:rsidRPr="007055CF">
        <w:rPr>
          <w:sz w:val="22"/>
          <w:szCs w:val="22"/>
        </w:rPr>
        <w:t>)</w:t>
      </w:r>
    </w:p>
    <w:p w14:paraId="4931D4A4" w14:textId="03070BAF" w:rsidR="00AA74E0" w:rsidRPr="007055CF" w:rsidRDefault="00AA74E0" w:rsidP="00AA74E0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Nutrition Society</w:t>
      </w:r>
    </w:p>
    <w:p w14:paraId="5F4376F1" w14:textId="5B23F701" w:rsidR="00AA74E0" w:rsidRPr="007055CF" w:rsidRDefault="00AA74E0" w:rsidP="00AA74E0">
      <w:pPr>
        <w:pStyle w:val="ListParagraph"/>
        <w:numPr>
          <w:ilvl w:val="0"/>
          <w:numId w:val="2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American Society for Nutrition</w:t>
      </w:r>
    </w:p>
    <w:p w14:paraId="1B35614E" w14:textId="77777777" w:rsidR="00AA74E0" w:rsidRPr="007055CF" w:rsidRDefault="00AA74E0" w:rsidP="004F1F6E">
      <w:pPr>
        <w:spacing w:after="40" w:line="240" w:lineRule="auto"/>
        <w:rPr>
          <w:sz w:val="22"/>
          <w:szCs w:val="22"/>
        </w:rPr>
      </w:pPr>
    </w:p>
    <w:p w14:paraId="1E2BFFA5" w14:textId="2A48F2E5" w:rsidR="00BA3732" w:rsidRPr="007055CF" w:rsidRDefault="00E35C29" w:rsidP="004F1F6E">
      <w:pPr>
        <w:spacing w:after="40" w:line="240" w:lineRule="auto"/>
        <w:rPr>
          <w:b/>
          <w:bCs/>
          <w:u w:val="single"/>
        </w:rPr>
      </w:pPr>
      <w:r w:rsidRPr="007055CF">
        <w:rPr>
          <w:b/>
          <w:bCs/>
          <w:u w:val="single"/>
        </w:rPr>
        <w:t xml:space="preserve">Past interests, ending prior to </w:t>
      </w:r>
      <w:r w:rsidR="00BA3732" w:rsidRPr="007055CF">
        <w:rPr>
          <w:b/>
          <w:bCs/>
          <w:u w:val="single"/>
        </w:rPr>
        <w:t>2020</w:t>
      </w:r>
    </w:p>
    <w:p w14:paraId="2A9CFB95" w14:textId="77777777" w:rsidR="00465C2D" w:rsidRDefault="00465C2D" w:rsidP="004F1F6E">
      <w:pPr>
        <w:spacing w:after="40" w:line="240" w:lineRule="auto"/>
        <w:rPr>
          <w:b/>
          <w:bCs/>
          <w:sz w:val="22"/>
          <w:szCs w:val="22"/>
        </w:rPr>
      </w:pPr>
    </w:p>
    <w:p w14:paraId="54C43AA2" w14:textId="3E5DAC04" w:rsidR="00BA3732" w:rsidRPr="007055CF" w:rsidRDefault="00BA3732" w:rsidP="004F1F6E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 xml:space="preserve">Commercial </w:t>
      </w:r>
      <w:r w:rsidR="00521885" w:rsidRPr="007055CF">
        <w:rPr>
          <w:b/>
          <w:bCs/>
          <w:sz w:val="22"/>
          <w:szCs w:val="22"/>
        </w:rPr>
        <w:t>or industry-supported</w:t>
      </w:r>
      <w:r w:rsidR="0029564A" w:rsidRPr="007055CF">
        <w:rPr>
          <w:b/>
          <w:bCs/>
          <w:sz w:val="22"/>
          <w:szCs w:val="22"/>
        </w:rPr>
        <w:t xml:space="preserve"> </w:t>
      </w:r>
      <w:r w:rsidR="00521885" w:rsidRPr="007055CF">
        <w:rPr>
          <w:b/>
          <w:bCs/>
          <w:sz w:val="22"/>
          <w:szCs w:val="22"/>
        </w:rPr>
        <w:t>organisations</w:t>
      </w:r>
      <w:r w:rsidR="00E35C29" w:rsidRPr="007055CF">
        <w:rPr>
          <w:b/>
          <w:bCs/>
          <w:sz w:val="22"/>
          <w:szCs w:val="22"/>
        </w:rPr>
        <w:t>:</w:t>
      </w:r>
    </w:p>
    <w:p w14:paraId="0B54457C" w14:textId="15F9D8B2" w:rsidR="0029564A" w:rsidRPr="007055CF" w:rsidRDefault="0029564A" w:rsidP="001337C2">
      <w:pPr>
        <w:pStyle w:val="ListParagraph"/>
        <w:numPr>
          <w:ilvl w:val="0"/>
          <w:numId w:val="4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>Unilever: Employee, 1998-2019</w:t>
      </w:r>
      <w:r w:rsidR="004F1F6E" w:rsidRPr="007055CF">
        <w:rPr>
          <w:sz w:val="22"/>
          <w:szCs w:val="22"/>
          <w:vertAlign w:val="superscript"/>
        </w:rPr>
        <w:t>1</w:t>
      </w:r>
    </w:p>
    <w:p w14:paraId="37C32AE9" w14:textId="126DA8C9" w:rsidR="00E35C29" w:rsidRPr="007055CF" w:rsidRDefault="00E35C29" w:rsidP="001337C2">
      <w:pPr>
        <w:pStyle w:val="ListParagraph"/>
        <w:numPr>
          <w:ilvl w:val="0"/>
          <w:numId w:val="4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International Life Sciences Institute (ILSI) Europe: Member </w:t>
      </w:r>
      <w:r w:rsidR="001337C2" w:rsidRPr="007055CF">
        <w:rPr>
          <w:sz w:val="22"/>
          <w:szCs w:val="22"/>
        </w:rPr>
        <w:t>of t</w:t>
      </w:r>
      <w:r w:rsidRPr="007055CF">
        <w:rPr>
          <w:sz w:val="22"/>
          <w:szCs w:val="22"/>
        </w:rPr>
        <w:t xml:space="preserve">ask </w:t>
      </w:r>
      <w:r w:rsidR="001337C2" w:rsidRPr="007055CF">
        <w:rPr>
          <w:sz w:val="22"/>
          <w:szCs w:val="22"/>
        </w:rPr>
        <w:t>f</w:t>
      </w:r>
      <w:r w:rsidRPr="007055CF">
        <w:rPr>
          <w:sz w:val="22"/>
          <w:szCs w:val="22"/>
        </w:rPr>
        <w:t>orce</w:t>
      </w:r>
      <w:r w:rsidR="001337C2" w:rsidRPr="007055CF">
        <w:rPr>
          <w:sz w:val="22"/>
          <w:szCs w:val="22"/>
        </w:rPr>
        <w:t>s</w:t>
      </w:r>
      <w:r w:rsidRPr="007055CF">
        <w:rPr>
          <w:sz w:val="22"/>
          <w:szCs w:val="22"/>
        </w:rPr>
        <w:t xml:space="preserve"> and associated expert groups</w:t>
      </w:r>
      <w:r w:rsidR="00465C2D">
        <w:rPr>
          <w:sz w:val="22"/>
          <w:szCs w:val="22"/>
        </w:rPr>
        <w:t xml:space="preserve"> (representing Unilever)</w:t>
      </w:r>
      <w:r w:rsidRPr="007055CF">
        <w:rPr>
          <w:sz w:val="22"/>
          <w:szCs w:val="22"/>
        </w:rPr>
        <w:t>; 2006-2018</w:t>
      </w:r>
    </w:p>
    <w:p w14:paraId="7E87E29E" w14:textId="31E4A955" w:rsidR="00E35C29" w:rsidRPr="007055CF" w:rsidRDefault="00E35C29" w:rsidP="001337C2">
      <w:pPr>
        <w:pStyle w:val="ListParagraph"/>
        <w:numPr>
          <w:ilvl w:val="0"/>
          <w:numId w:val="4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Danone: </w:t>
      </w:r>
      <w:bookmarkStart w:id="1" w:name="_Hlk190879935"/>
      <w:r w:rsidRPr="007055CF">
        <w:rPr>
          <w:sz w:val="22"/>
          <w:szCs w:val="22"/>
        </w:rPr>
        <w:t>Consultancy (sugars and sweeteners), 2019</w:t>
      </w:r>
    </w:p>
    <w:bookmarkEnd w:id="1"/>
    <w:p w14:paraId="7D1BF45D" w14:textId="77777777" w:rsidR="00BA3732" w:rsidRPr="007055CF" w:rsidRDefault="00BA3732" w:rsidP="001337C2">
      <w:pPr>
        <w:spacing w:after="40" w:line="240" w:lineRule="auto"/>
        <w:ind w:left="284" w:hanging="284"/>
        <w:rPr>
          <w:b/>
          <w:bCs/>
          <w:sz w:val="22"/>
          <w:szCs w:val="22"/>
        </w:rPr>
      </w:pPr>
    </w:p>
    <w:p w14:paraId="5AE3E8AA" w14:textId="64CF5DE5" w:rsidR="00BA3732" w:rsidRPr="007055CF" w:rsidRDefault="00BA3732" w:rsidP="004F1F6E">
      <w:pPr>
        <w:spacing w:after="40" w:line="240" w:lineRule="auto"/>
        <w:rPr>
          <w:b/>
          <w:bCs/>
          <w:sz w:val="22"/>
          <w:szCs w:val="22"/>
        </w:rPr>
      </w:pPr>
      <w:r w:rsidRPr="007055CF">
        <w:rPr>
          <w:b/>
          <w:bCs/>
          <w:sz w:val="22"/>
          <w:szCs w:val="22"/>
        </w:rPr>
        <w:t>Academic</w:t>
      </w:r>
      <w:r w:rsidR="00521885" w:rsidRPr="007055CF">
        <w:rPr>
          <w:b/>
          <w:bCs/>
          <w:sz w:val="22"/>
          <w:szCs w:val="22"/>
        </w:rPr>
        <w:t xml:space="preserve"> </w:t>
      </w:r>
      <w:r w:rsidR="00E35C29" w:rsidRPr="007055CF">
        <w:rPr>
          <w:b/>
          <w:bCs/>
          <w:sz w:val="22"/>
          <w:szCs w:val="22"/>
        </w:rPr>
        <w:t xml:space="preserve">and </w:t>
      </w:r>
      <w:r w:rsidR="00521885" w:rsidRPr="007055CF">
        <w:rPr>
          <w:b/>
          <w:bCs/>
          <w:sz w:val="22"/>
          <w:szCs w:val="22"/>
        </w:rPr>
        <w:t>government organisations</w:t>
      </w:r>
      <w:r w:rsidR="00E35C29" w:rsidRPr="007055CF">
        <w:rPr>
          <w:b/>
          <w:bCs/>
          <w:sz w:val="22"/>
          <w:szCs w:val="22"/>
        </w:rPr>
        <w:t>:</w:t>
      </w:r>
    </w:p>
    <w:p w14:paraId="5E0E5FE5" w14:textId="75A9BFB4" w:rsidR="00BA3732" w:rsidRPr="007055CF" w:rsidRDefault="00BA3732" w:rsidP="001337C2">
      <w:pPr>
        <w:pStyle w:val="ListParagraph"/>
        <w:numPr>
          <w:ilvl w:val="0"/>
          <w:numId w:val="5"/>
        </w:numPr>
        <w:spacing w:after="40" w:line="240" w:lineRule="auto"/>
        <w:ind w:left="284" w:hanging="284"/>
        <w:rPr>
          <w:sz w:val="22"/>
          <w:szCs w:val="22"/>
        </w:rPr>
      </w:pPr>
      <w:r w:rsidRPr="007055CF">
        <w:rPr>
          <w:sz w:val="22"/>
          <w:szCs w:val="22"/>
        </w:rPr>
        <w:t xml:space="preserve">UK </w:t>
      </w:r>
      <w:r w:rsidRPr="007055CF">
        <w:rPr>
          <w:sz w:val="22"/>
          <w:szCs w:val="22"/>
        </w:rPr>
        <w:t xml:space="preserve">Research Excellence Framework </w:t>
      </w:r>
      <w:r w:rsidR="00465C2D">
        <w:rPr>
          <w:sz w:val="22"/>
          <w:szCs w:val="22"/>
        </w:rPr>
        <w:t xml:space="preserve">(REF) </w:t>
      </w:r>
      <w:r w:rsidRPr="007055CF">
        <w:rPr>
          <w:sz w:val="22"/>
          <w:szCs w:val="22"/>
        </w:rPr>
        <w:t xml:space="preserve">2014: </w:t>
      </w:r>
      <w:r w:rsidR="0029564A" w:rsidRPr="007055CF">
        <w:rPr>
          <w:sz w:val="22"/>
          <w:szCs w:val="22"/>
        </w:rPr>
        <w:t>Output</w:t>
      </w:r>
      <w:r w:rsidRPr="007055CF">
        <w:rPr>
          <w:sz w:val="22"/>
          <w:szCs w:val="22"/>
        </w:rPr>
        <w:t xml:space="preserve"> assessor</w:t>
      </w:r>
      <w:r w:rsidR="004F1F6E" w:rsidRPr="007055CF">
        <w:rPr>
          <w:sz w:val="22"/>
          <w:szCs w:val="22"/>
          <w:vertAlign w:val="superscript"/>
        </w:rPr>
        <w:t>2</w:t>
      </w:r>
    </w:p>
    <w:p w14:paraId="4AFC79D0" w14:textId="77777777" w:rsidR="00E35C29" w:rsidRPr="007055CF" w:rsidRDefault="00E35C29" w:rsidP="000A74C3">
      <w:pPr>
        <w:spacing w:after="40" w:line="240" w:lineRule="auto"/>
        <w:ind w:left="720"/>
        <w:rPr>
          <w:sz w:val="20"/>
          <w:szCs w:val="20"/>
        </w:rPr>
      </w:pPr>
    </w:p>
    <w:p w14:paraId="679B9F04" w14:textId="61277F18" w:rsidR="001337C2" w:rsidRPr="007055CF" w:rsidRDefault="00F209A2" w:rsidP="001337C2">
      <w:pPr>
        <w:spacing w:after="40" w:line="240" w:lineRule="auto"/>
        <w:rPr>
          <w:sz w:val="20"/>
          <w:szCs w:val="20"/>
        </w:rPr>
      </w:pPr>
      <w:r w:rsidRPr="007055CF">
        <w:rPr>
          <w:sz w:val="20"/>
          <w:szCs w:val="20"/>
          <w:vertAlign w:val="superscript"/>
        </w:rPr>
        <w:t>1</w:t>
      </w:r>
      <w:r w:rsidRPr="007055CF">
        <w:rPr>
          <w:sz w:val="20"/>
          <w:szCs w:val="20"/>
        </w:rPr>
        <w:t>Remuneration</w:t>
      </w:r>
      <w:r w:rsidR="001337C2" w:rsidRPr="007055CF">
        <w:rPr>
          <w:sz w:val="20"/>
          <w:szCs w:val="20"/>
        </w:rPr>
        <w:t>/value</w:t>
      </w:r>
      <w:r w:rsidRPr="007055CF">
        <w:rPr>
          <w:sz w:val="20"/>
          <w:szCs w:val="20"/>
        </w:rPr>
        <w:t xml:space="preserve"> &gt;</w:t>
      </w:r>
      <w:r w:rsidR="004F1F6E" w:rsidRPr="007055CF">
        <w:rPr>
          <w:sz w:val="20"/>
          <w:szCs w:val="20"/>
        </w:rPr>
        <w:t>€</w:t>
      </w:r>
      <w:r w:rsidR="00465C2D">
        <w:rPr>
          <w:sz w:val="20"/>
          <w:szCs w:val="20"/>
        </w:rPr>
        <w:t xml:space="preserve">2500 for </w:t>
      </w:r>
      <w:r w:rsidR="00AA74E0" w:rsidRPr="007055CF">
        <w:rPr>
          <w:sz w:val="20"/>
          <w:szCs w:val="20"/>
        </w:rPr>
        <w:t xml:space="preserve">any </w:t>
      </w:r>
      <w:r w:rsidR="00465C2D">
        <w:rPr>
          <w:sz w:val="20"/>
          <w:szCs w:val="20"/>
        </w:rPr>
        <w:t xml:space="preserve">single </w:t>
      </w:r>
      <w:r w:rsidR="00AA74E0" w:rsidRPr="007055CF">
        <w:rPr>
          <w:sz w:val="20"/>
          <w:szCs w:val="20"/>
        </w:rPr>
        <w:t xml:space="preserve">year or </w:t>
      </w:r>
      <w:r w:rsidRPr="007055CF">
        <w:rPr>
          <w:sz w:val="20"/>
          <w:szCs w:val="20"/>
        </w:rPr>
        <w:t>activity</w:t>
      </w:r>
    </w:p>
    <w:p w14:paraId="6B27510D" w14:textId="5CCC2B16" w:rsidR="00521885" w:rsidRPr="007055CF" w:rsidRDefault="00F209A2" w:rsidP="001337C2">
      <w:pPr>
        <w:spacing w:after="40" w:line="240" w:lineRule="auto"/>
        <w:rPr>
          <w:sz w:val="20"/>
          <w:szCs w:val="20"/>
        </w:rPr>
      </w:pPr>
      <w:r w:rsidRPr="007055CF">
        <w:rPr>
          <w:sz w:val="20"/>
          <w:szCs w:val="20"/>
          <w:vertAlign w:val="superscript"/>
        </w:rPr>
        <w:t>2</w:t>
      </w:r>
      <w:r w:rsidRPr="007055CF">
        <w:rPr>
          <w:sz w:val="20"/>
          <w:szCs w:val="20"/>
        </w:rPr>
        <w:t>R</w:t>
      </w:r>
      <w:r w:rsidR="00521885" w:rsidRPr="007055CF">
        <w:rPr>
          <w:sz w:val="20"/>
          <w:szCs w:val="20"/>
        </w:rPr>
        <w:t>e</w:t>
      </w:r>
      <w:r w:rsidR="004F1F6E" w:rsidRPr="007055CF">
        <w:rPr>
          <w:sz w:val="20"/>
          <w:szCs w:val="20"/>
        </w:rPr>
        <w:t xml:space="preserve">ceived </w:t>
      </w:r>
      <w:r w:rsidR="00480068" w:rsidRPr="007055CF">
        <w:rPr>
          <w:sz w:val="20"/>
          <w:szCs w:val="20"/>
        </w:rPr>
        <w:t xml:space="preserve">actual </w:t>
      </w:r>
      <w:r w:rsidR="00521885" w:rsidRPr="007055CF">
        <w:rPr>
          <w:sz w:val="20"/>
          <w:szCs w:val="20"/>
        </w:rPr>
        <w:t>travel</w:t>
      </w:r>
      <w:r w:rsidR="004F1F6E" w:rsidRPr="007055CF">
        <w:rPr>
          <w:sz w:val="20"/>
          <w:szCs w:val="20"/>
        </w:rPr>
        <w:t>/</w:t>
      </w:r>
      <w:r w:rsidRPr="007055CF">
        <w:rPr>
          <w:sz w:val="20"/>
          <w:szCs w:val="20"/>
        </w:rPr>
        <w:t>accommodation</w:t>
      </w:r>
      <w:r w:rsidR="00521885" w:rsidRPr="007055CF">
        <w:rPr>
          <w:sz w:val="20"/>
          <w:szCs w:val="20"/>
        </w:rPr>
        <w:t xml:space="preserve"> </w:t>
      </w:r>
      <w:r w:rsidR="004F1F6E" w:rsidRPr="007055CF">
        <w:rPr>
          <w:sz w:val="20"/>
          <w:szCs w:val="20"/>
        </w:rPr>
        <w:t>costs</w:t>
      </w:r>
      <w:r w:rsidR="00521885" w:rsidRPr="007055CF">
        <w:rPr>
          <w:sz w:val="20"/>
          <w:szCs w:val="20"/>
        </w:rPr>
        <w:t xml:space="preserve"> </w:t>
      </w:r>
    </w:p>
    <w:sectPr w:rsidR="00521885" w:rsidRPr="007055CF" w:rsidSect="001337C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4551"/>
    <w:multiLevelType w:val="hybridMultilevel"/>
    <w:tmpl w:val="071E5116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A36"/>
    <w:multiLevelType w:val="hybridMultilevel"/>
    <w:tmpl w:val="D1C03184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26"/>
    <w:multiLevelType w:val="hybridMultilevel"/>
    <w:tmpl w:val="41884F8A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4DCA"/>
    <w:multiLevelType w:val="hybridMultilevel"/>
    <w:tmpl w:val="28ACB60C"/>
    <w:lvl w:ilvl="0" w:tplc="F3464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4A72"/>
    <w:multiLevelType w:val="hybridMultilevel"/>
    <w:tmpl w:val="8382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00700">
    <w:abstractNumId w:val="4"/>
  </w:num>
  <w:num w:numId="2" w16cid:durableId="1436369404">
    <w:abstractNumId w:val="2"/>
  </w:num>
  <w:num w:numId="3" w16cid:durableId="588081867">
    <w:abstractNumId w:val="3"/>
  </w:num>
  <w:num w:numId="4" w16cid:durableId="1190995369">
    <w:abstractNumId w:val="0"/>
  </w:num>
  <w:num w:numId="5" w16cid:durableId="75683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32"/>
    <w:rsid w:val="000A74C3"/>
    <w:rsid w:val="001337C2"/>
    <w:rsid w:val="0029564A"/>
    <w:rsid w:val="00313A22"/>
    <w:rsid w:val="00465C2D"/>
    <w:rsid w:val="00480068"/>
    <w:rsid w:val="004F1F6E"/>
    <w:rsid w:val="00521885"/>
    <w:rsid w:val="007055CF"/>
    <w:rsid w:val="00944816"/>
    <w:rsid w:val="00AA74E0"/>
    <w:rsid w:val="00BA3732"/>
    <w:rsid w:val="00E35C29"/>
    <w:rsid w:val="00EF4BFD"/>
    <w:rsid w:val="00F209A2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CD73"/>
  <w15:chartTrackingRefBased/>
  <w15:docId w15:val="{4134BEE0-3EB9-4DC5-ABBB-93D3F60E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4E0"/>
  </w:style>
  <w:style w:type="paragraph" w:styleId="Heading1">
    <w:name w:val="heading 1"/>
    <w:basedOn w:val="Normal"/>
    <w:next w:val="Normal"/>
    <w:link w:val="Heading1Char"/>
    <w:uiPriority w:val="9"/>
    <w:qFormat/>
    <w:rsid w:val="00BA3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7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7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7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7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7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7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7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7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7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7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7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7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7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7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7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7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Mela</dc:creator>
  <cp:keywords/>
  <dc:description/>
  <cp:lastModifiedBy>David J Mela</cp:lastModifiedBy>
  <cp:revision>2</cp:revision>
  <dcterms:created xsi:type="dcterms:W3CDTF">2025-02-20T15:22:00Z</dcterms:created>
  <dcterms:modified xsi:type="dcterms:W3CDTF">2025-02-20T15:22:00Z</dcterms:modified>
</cp:coreProperties>
</file>